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附表：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采购需求一览表</w:t>
      </w:r>
    </w:p>
    <w:p>
      <w:pPr>
        <w:spacing w:line="360" w:lineRule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项目编号：</w:t>
      </w:r>
      <w:r>
        <w:rPr>
          <w:rFonts w:hint="eastAsia" w:ascii="宋体" w:hAnsi="宋体"/>
          <w:bCs/>
          <w:color w:val="auto"/>
          <w:szCs w:val="21"/>
          <w:lang w:eastAsia="zh-CN"/>
        </w:rPr>
        <w:t>ZB0101-1711-ZH1039</w:t>
      </w:r>
      <w:r>
        <w:rPr>
          <w:rFonts w:hint="eastAsia" w:ascii="宋体" w:hAnsi="宋体"/>
          <w:bCs/>
          <w:color w:val="auto"/>
          <w:szCs w:val="21"/>
        </w:rPr>
        <w:t xml:space="preserve">  </w:t>
      </w:r>
    </w:p>
    <w:tbl>
      <w:tblPr>
        <w:tblStyle w:val="3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694"/>
        <w:gridCol w:w="2231"/>
        <w:gridCol w:w="957"/>
        <w:gridCol w:w="900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  <w:t>包号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231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货物名称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数量</w:t>
            </w:r>
          </w:p>
        </w:tc>
        <w:tc>
          <w:tcPr>
            <w:tcW w:w="2193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eastAsia="zh-CN" w:bidi="ar"/>
              </w:rPr>
              <w:t>要求或规格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01包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食堂餐具杂件</w:t>
            </w:r>
          </w:p>
        </w:tc>
        <w:tc>
          <w:tcPr>
            <w:tcW w:w="4782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前厅餐具</w:t>
            </w:r>
          </w:p>
        </w:tc>
        <w:tc>
          <w:tcPr>
            <w:tcW w:w="2193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  <w:t>详见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  <w:t>“第三章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zh-CN"/>
              </w:rPr>
              <w:t>采购需求”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三角浅式盘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喇叭碗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爱慕扒刀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爱慕主餐叉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爱慕餐匙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爱慕汤更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壶架底座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托盘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小汤勺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大号甜面酱勺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1.0L欧式真空冰壶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亚克力牙签筒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雷纳森多用途杯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磨瓶味架片形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4.5寸碗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果汁壶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7分汤壳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筷架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6寸平盘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1.8升保温壶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酱醋调味架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1200茶壶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亚克力冰桶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果汁瓶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果汁杯 奶杯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直布罗餐饮杯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合金筷子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南瓜壶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直身果汁杯 啤酒杯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特纳储存瓶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斜纹碗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富达成好运壶16CM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818全钢鸭嘴壶1.0L砂光欧式壶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1.9L保温提锅(双层直型)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装饰品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果汁鼎AJD-01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茶歇器皿套盘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1.4加厚转盘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2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lang w:bidi="ar"/>
              </w:rPr>
              <w:t>前厅杂件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收餐车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带盖轮垃圾筒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双层圆形垃圾桶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黑色垃圾桶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亚克力刀叉盒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餐夹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餐托盘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收餐盒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台裙夹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扩香机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榨水车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小卫生桶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60CM地刮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水刮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辅助清洁工具架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GN1/2食品盘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硬性扫把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防油毛巾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雨伞架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水滴形单头汤壳架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钢底茶壶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灰白色餐垫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咖啡色餐垫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灰色餐垫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深咖的餐垫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红色餐垫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2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后厨餐具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套装摆件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摆件16"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橄榄碟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竹雅碗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波浪高身碗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美式船碗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厚边缺角盘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腰果碗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长方架式盘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长方平板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正方平板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长方平板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长方鱼盘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斜口碗（矮）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滴水味碟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竹片碗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圆形铁板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陨石圆汤碗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苹果7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圆窝翅盅(不带盖）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14寸草帽缺口碗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14桃形盘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20韩式鱼盘(蓝线)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14汉斯纹翘角长方盘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12意式条纹船形碗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13花边浅盘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18烤羊深盘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16长方自助盆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四方碗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翠竹小吃碗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柳杉木蒸笼身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柳杉木蒸笼盖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吉祥三宝（3）手彩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双面海棠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双面海棠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金钻汤盘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韩江长方盘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折纸旦形盘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小号神韵荷花长条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小号神韵荷花长条架子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顺发长方盘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虾趣双月带竹架中号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汉字书碟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佛头荷口罐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潘多拉储藏瓶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蓝枫04款复底矮锅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幻彩冰烈中碗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天上人间直碗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天上人间"圆碗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鱼跃红河/鼓形碗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老爷车寿司盘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竹托盘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白色高低仿藤篮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浅元30*3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镂空鸟笼点心架/大号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九头杯托260*H420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杯子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13-直身水纹碗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水纹碗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清玻璃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圆形仿藤篮—咖啡色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黑檀干泡长条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金砂杯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步步高升圆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古卷乌金石板盛器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大茶壶(宝石青)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意匠茶盘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方壶三件套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CK-001L花茶壶(大)800ml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杯连碟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阳光谷11.5餐盘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正方形对角盘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中古深盘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华夏翅碗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横纹味碟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旦形新祥云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不锈钢（圆形）煎蛋器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主厨刀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橡木托盘大号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四方碗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翠竹小吃碗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粉青一朝阳/斜纹碗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山水颂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粉漏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广式圆盘红木底铁板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弯柄碗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白浅锅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美晨炖盅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瓷白炖盅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果汁杯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巴伐利亚啤酒杯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天鹅玻璃果斗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荷叶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青花中号水浅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平脚圆座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亚光白灰青荷花双耳锅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亚光白灰青荷花莲花炉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影青映日法式浅碗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古铜多用提笼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自然桩盘饰(草）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事事随缘（禅）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旦形条纹水果盘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旦形条纹水果盘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莲花碗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月光鱼盘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桃形长盘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8宫廷形长方浅盘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6斗碗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9宽平边汤盘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香蕉船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新桃形长碟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13方格叶片盘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12英式长方浅式盘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14英式长方浅式盘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12中国结平盘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11.25折纸螺旋汤盘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12汉斯平盘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12正德盘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14宫廷形长方浅盘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汉斯8.25浅式盘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11.25浅式盘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月光形长方盘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10斜纹斜盘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10石臼长盘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13加州大碗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12宝石纹双耳浅盘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汉碟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4#彩花汤罐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白浅锅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戴斯平盘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至尊汤锅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三国陶鼎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10直身钵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黑艺术篮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2升英式锅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11.5"明途深式煲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4"直身炖盅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康舒白炖盅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橡木托盘大号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韩式铁煲(套)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中号柳条煲篮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2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后厨杂件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不锈钢条盘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西餐烤盘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铝柏盘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吐司网架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8寸蛋糕模具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锯刀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厨师刀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桑刀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100KG地称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砧板（大）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塑料砧板（厚）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冰槽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小保鲜盒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中保鲜盒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大保鲜盒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防爆高压锅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不锈钢（圆形）煎蛋器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红色不粘锅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红色不粘锅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波浪刀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桌用套装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266.00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套装巧克力模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针车轮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02包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食堂设备设施</w:t>
            </w:r>
          </w:p>
        </w:tc>
        <w:tc>
          <w:tcPr>
            <w:tcW w:w="4782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  <w:t>不锈钢制品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四门碗柜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木按板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大双星水池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单星水池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三层工作台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双层工作台带抽屉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双层工作台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双通工作台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单通工作台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单通工作台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五层平板货架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四层平板货架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四门储物柜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三层餐车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柜式调料拼台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柜式调料拼台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2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设施设备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制冰机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12寸全自动刨片机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台式鲜奶机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真空机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立式展示柜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四门冷柜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电饼铛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多功能搅拌机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榨汁机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小搅拌机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豆浆机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台式绞肉机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暖杯机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全自动饮料机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卧式冷柜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六门冷柜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2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洗碗机专用刺碟框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低空排放油烟净化器带UV去味装置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节能型双炒单温炉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节能型单头矮汤炉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节能型六头煲仔炉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电陶炉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电磁炉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挂墙刀具消毒柜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单头暖碟车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三层六盘电烤箱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保鲜工作台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低噪音柜式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离心风机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782" w:type="dxa"/>
            <w:gridSpan w:val="4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电器设备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光波炉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挂烫机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手持式电熨斗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小冰箱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杯具消毒柜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吸尘器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立式开水器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焗炉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665" w:type="dxa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微波炉</w:t>
            </w: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rPr>
          <w:rFonts w:hint="eastAsia"/>
          <w:b/>
          <w:bCs/>
          <w:color w:val="auto"/>
          <w:szCs w:val="21"/>
          <w:lang w:val="zh-CN"/>
        </w:rPr>
      </w:pPr>
      <w:r>
        <w:rPr>
          <w:rFonts w:hint="eastAsia"/>
          <w:b/>
          <w:bCs/>
          <w:color w:val="auto"/>
          <w:szCs w:val="21"/>
          <w:lang w:val="zh-CN"/>
        </w:rPr>
        <w:t>注：供应商可对本次采购所需设备各包进行选择性响应，也可同时响应；但评审时将以包为单位进行独立评审，分别确定成交供应商。供应商若同时参与多个包，则须分别编制响应文件、分别报价。</w:t>
      </w:r>
    </w:p>
    <w:p>
      <w:pPr>
        <w:spacing w:line="360" w:lineRule="auto"/>
        <w:rPr>
          <w:rFonts w:hint="eastAsia"/>
          <w:b/>
          <w:bCs/>
          <w:color w:val="auto"/>
          <w:szCs w:val="21"/>
          <w:lang w:val="zh-CN"/>
        </w:rPr>
      </w:pPr>
      <w:r>
        <w:rPr>
          <w:rFonts w:hint="eastAsia"/>
          <w:b/>
          <w:bCs/>
          <w:color w:val="auto"/>
          <w:szCs w:val="21"/>
          <w:lang w:val="zh-CN"/>
        </w:rPr>
        <w:t>（本项目为“交钥匙项目”供应商响应报价需包含采购设备运输、安装、调试、验收等全部费用。）</w:t>
      </w:r>
    </w:p>
    <w:p>
      <w:pPr>
        <w:spacing w:line="360" w:lineRule="auto"/>
        <w:jc w:val="both"/>
        <w:rPr>
          <w:rFonts w:hint="eastAsia" w:ascii="宋体" w:hAnsi="宋体" w:cs="宋体"/>
          <w:color w:val="auto"/>
          <w:szCs w:val="21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12036"/>
    <w:rsid w:val="556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2017-11-20T14:12:00Z</dcterms:created>
  <dc:creator>快到怀里来1414069180</dc:creator>
  <cp:lastModifiedBy>快到怀里来1414069180</cp:lastModifiedBy>
  <dcterms:modified xsi:type="dcterms:W3CDTF">2017-11-20T14:13:22Z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